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1F" w:rsidRPr="0072551F" w:rsidRDefault="0072551F" w:rsidP="0072551F">
      <w:pPr>
        <w:shd w:val="clear" w:color="auto" w:fill="FFFFFF"/>
        <w:spacing w:after="150" w:line="300" w:lineRule="atLeast"/>
        <w:outlineLvl w:val="2"/>
        <w:rPr>
          <w:rFonts w:ascii="Arial" w:eastAsia="Times New Roman" w:hAnsi="Arial" w:cs="Arial"/>
          <w:caps/>
          <w:color w:val="0C5B9E"/>
          <w:sz w:val="27"/>
          <w:szCs w:val="27"/>
          <w:lang w:eastAsia="en-AU"/>
        </w:rPr>
      </w:pPr>
      <w:r w:rsidRPr="0072551F">
        <w:rPr>
          <w:rFonts w:ascii="Arial" w:eastAsia="Times New Roman" w:hAnsi="Arial" w:cs="Arial"/>
          <w:b/>
          <w:bCs/>
          <w:caps/>
          <w:color w:val="0C5B9E"/>
          <w:sz w:val="27"/>
          <w:szCs w:val="27"/>
          <w:u w:val="single"/>
          <w:lang w:eastAsia="en-AU"/>
        </w:rPr>
        <w:t>2017 AFL SCHOOL AMBASSADOR OF THE YEAR</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b/>
          <w:bCs/>
          <w:color w:val="333333"/>
          <w:sz w:val="24"/>
          <w:szCs w:val="24"/>
          <w:lang w:eastAsia="en-AU"/>
        </w:rPr>
        <w:t>Primary School winner: </w:t>
      </w:r>
      <w:r w:rsidRPr="0072551F">
        <w:rPr>
          <w:rFonts w:ascii="Arial" w:eastAsia="Times New Roman" w:hAnsi="Arial" w:cs="Arial"/>
          <w:color w:val="333333"/>
          <w:sz w:val="24"/>
          <w:szCs w:val="24"/>
          <w:lang w:eastAsia="en-AU"/>
        </w:rPr>
        <w:t>Michael Goodyear</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b/>
          <w:bCs/>
          <w:color w:val="333333"/>
          <w:sz w:val="24"/>
          <w:szCs w:val="24"/>
          <w:lang w:eastAsia="en-AU"/>
        </w:rPr>
        <w:t>School: </w:t>
      </w:r>
      <w:r w:rsidRPr="0072551F">
        <w:rPr>
          <w:rFonts w:ascii="Arial" w:eastAsia="Times New Roman" w:hAnsi="Arial" w:cs="Arial"/>
          <w:color w:val="333333"/>
          <w:sz w:val="24"/>
          <w:szCs w:val="24"/>
          <w:lang w:eastAsia="en-AU"/>
        </w:rPr>
        <w:t>New Gisborne Primary School</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b/>
          <w:bCs/>
          <w:color w:val="333333"/>
          <w:sz w:val="24"/>
          <w:szCs w:val="24"/>
          <w:lang w:eastAsia="en-AU"/>
        </w:rPr>
        <w:t>Winners Profile:</w:t>
      </w:r>
      <w:r w:rsidRPr="0072551F">
        <w:rPr>
          <w:rFonts w:ascii="Arial" w:eastAsia="Times New Roman" w:hAnsi="Arial" w:cs="Arial"/>
          <w:color w:val="333333"/>
          <w:sz w:val="24"/>
          <w:szCs w:val="24"/>
          <w:lang w:eastAsia="en-AU"/>
        </w:rPr>
        <w:t> Motivated by the success of AFLW, Michael was determined to increase female football participation in Gisborne Primary Schools in 2017. Michael saw the Primary Schools in his area as important feeders into local Gisborne clubs for the future. Through partnering with AFL Victoria, Michael was able to provide opportunities for female students to acquire new skills in a non-competitive environment through the Sporting School Program, building confidence and capability which led to participation in the Gisborne Primary Schools All Girls Carnival. Michael went on to share the benefits of this program within his local teaching networks, and provided professional development sessions throughout various school districts.</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color w:val="333333"/>
          <w:sz w:val="24"/>
          <w:szCs w:val="24"/>
          <w:lang w:eastAsia="en-AU"/>
        </w:rPr>
        <w:t> </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b/>
          <w:bCs/>
          <w:color w:val="333333"/>
          <w:sz w:val="24"/>
          <w:szCs w:val="24"/>
          <w:lang w:eastAsia="en-AU"/>
        </w:rPr>
        <w:t>Secondary School winner: </w:t>
      </w:r>
      <w:r w:rsidRPr="0072551F">
        <w:rPr>
          <w:rFonts w:ascii="Arial" w:eastAsia="Times New Roman" w:hAnsi="Arial" w:cs="Arial"/>
          <w:color w:val="333333"/>
          <w:sz w:val="24"/>
          <w:szCs w:val="24"/>
          <w:lang w:eastAsia="en-AU"/>
        </w:rPr>
        <w:t>Mark Robinson</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b/>
          <w:bCs/>
          <w:color w:val="333333"/>
          <w:sz w:val="24"/>
          <w:szCs w:val="24"/>
          <w:lang w:eastAsia="en-AU"/>
        </w:rPr>
        <w:t>School: </w:t>
      </w:r>
      <w:r w:rsidRPr="0072551F">
        <w:rPr>
          <w:rFonts w:ascii="Arial" w:eastAsia="Times New Roman" w:hAnsi="Arial" w:cs="Arial"/>
          <w:color w:val="333333"/>
          <w:sz w:val="24"/>
          <w:szCs w:val="24"/>
          <w:lang w:eastAsia="en-AU"/>
        </w:rPr>
        <w:t>Glen Waverley Secondary College</w:t>
      </w:r>
    </w:p>
    <w:p w:rsidR="0072551F" w:rsidRPr="0072551F" w:rsidRDefault="0072551F" w:rsidP="0072551F">
      <w:pPr>
        <w:shd w:val="clear" w:color="auto" w:fill="FFFFFF"/>
        <w:spacing w:after="150" w:line="240" w:lineRule="auto"/>
        <w:rPr>
          <w:rFonts w:ascii="Arial" w:eastAsia="Times New Roman" w:hAnsi="Arial" w:cs="Arial"/>
          <w:color w:val="333333"/>
          <w:sz w:val="24"/>
          <w:szCs w:val="24"/>
          <w:lang w:eastAsia="en-AU"/>
        </w:rPr>
      </w:pPr>
      <w:r w:rsidRPr="0072551F">
        <w:rPr>
          <w:rFonts w:ascii="Arial" w:eastAsia="Times New Roman" w:hAnsi="Arial" w:cs="Arial"/>
          <w:b/>
          <w:bCs/>
          <w:color w:val="333333"/>
          <w:sz w:val="24"/>
          <w:szCs w:val="24"/>
          <w:lang w:eastAsia="en-AU"/>
        </w:rPr>
        <w:t>Winners Profile: </w:t>
      </w:r>
      <w:r w:rsidRPr="0072551F">
        <w:rPr>
          <w:rFonts w:ascii="Arial" w:eastAsia="Times New Roman" w:hAnsi="Arial" w:cs="Arial"/>
          <w:color w:val="333333"/>
          <w:sz w:val="24"/>
          <w:szCs w:val="24"/>
          <w:lang w:eastAsia="en-AU"/>
        </w:rPr>
        <w:t>Mark has been involved in the development, organisation and continuation of multiple AFL programs at Glen Waverley Secondary College. He is passionate about the development of AFL programs in schools which are accessible to all students; in addition to providing students with unique opportunities to find out more about pathways available to play/coach/umpire/support AFL. Mark has organised AFL programs promoting health, wellbeing, diversity, equality, respect and leadership. Through AFL Clinics, the continuation of the GWSC GIANTS ‘Multicultural’ and ‘Inter-School’ Girls and Boys teams, the development of an AFL 9’s program, the promotion of student leadership/coaching/mentoring opportunities, in addition to growing links between the H&amp;PE curriculum and inter-school sport opportunities, Mark has endeavoured to promote AFL as a game for all at GWSC.</w:t>
      </w:r>
    </w:p>
    <w:p w:rsidR="002853F1" w:rsidRDefault="002853F1">
      <w:bookmarkStart w:id="0" w:name="_GoBack"/>
      <w:bookmarkEnd w:id="0"/>
    </w:p>
    <w:sectPr w:rsidR="00285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1F"/>
    <w:rsid w:val="002853F1"/>
    <w:rsid w:val="0072551F"/>
    <w:rsid w:val="00BE0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3E3D-C900-4949-B53A-46E494E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55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51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2551F"/>
    <w:rPr>
      <w:b/>
      <w:bCs/>
    </w:rPr>
  </w:style>
  <w:style w:type="paragraph" w:styleId="NormalWeb">
    <w:name w:val="Normal (Web)"/>
    <w:basedOn w:val="Normal"/>
    <w:uiPriority w:val="99"/>
    <w:semiHidden/>
    <w:unhideWhenUsed/>
    <w:rsid w:val="007255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Fitzgerald</dc:creator>
  <cp:keywords/>
  <dc:description/>
  <cp:lastModifiedBy>Kirstie Fitzgerald</cp:lastModifiedBy>
  <cp:revision>1</cp:revision>
  <dcterms:created xsi:type="dcterms:W3CDTF">2018-11-08T21:03:00Z</dcterms:created>
  <dcterms:modified xsi:type="dcterms:W3CDTF">2018-11-08T21:03:00Z</dcterms:modified>
</cp:coreProperties>
</file>